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65" w:rsidRDefault="00E370E9">
      <w:r>
        <w:t xml:space="preserve">Oznam Ústredia Sociálnej poisťovne na webovom sídle </w:t>
      </w:r>
      <w:hyperlink r:id="rId4" w:history="1">
        <w:r w:rsidRPr="003845E6">
          <w:rPr>
            <w:rStyle w:val="Hypertextovprepojenie"/>
          </w:rPr>
          <w:t>www.socpoist.sk</w:t>
        </w:r>
      </w:hyperlink>
      <w:r>
        <w:t xml:space="preserve"> </w:t>
      </w:r>
      <w:bookmarkStart w:id="0" w:name="_GoBack"/>
      <w:bookmarkEnd w:id="0"/>
      <w:r>
        <w:t xml:space="preserve"> dňa 6.10.2020:</w:t>
      </w:r>
    </w:p>
    <w:p w:rsidR="00E370E9" w:rsidRPr="00E370E9" w:rsidRDefault="00E370E9" w:rsidP="00E370E9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i/>
          <w:sz w:val="20"/>
          <w:szCs w:val="20"/>
        </w:rPr>
      </w:pPr>
      <w:r w:rsidRPr="00E370E9">
        <w:rPr>
          <w:rFonts w:ascii="Tahoma" w:hAnsi="Tahoma" w:cs="Tahoma"/>
          <w:i/>
          <w:sz w:val="20"/>
          <w:szCs w:val="20"/>
        </w:rPr>
        <w:t>„</w:t>
      </w:r>
      <w:r w:rsidRPr="00E370E9">
        <w:rPr>
          <w:rFonts w:ascii="Tahoma" w:hAnsi="Tahoma" w:cs="Tahoma"/>
          <w:i/>
          <w:sz w:val="20"/>
          <w:szCs w:val="20"/>
        </w:rPr>
        <w:t xml:space="preserve">Sociálna poisťovňa (SP) vyzýva poistencov, aby pri žiadosti o </w:t>
      </w:r>
      <w:proofErr w:type="spellStart"/>
      <w:r w:rsidRPr="00E370E9">
        <w:rPr>
          <w:rFonts w:ascii="Tahoma" w:hAnsi="Tahoma" w:cs="Tahoma"/>
          <w:i/>
          <w:sz w:val="20"/>
          <w:szCs w:val="20"/>
        </w:rPr>
        <w:t>pandemické</w:t>
      </w:r>
      <w:proofErr w:type="spellEnd"/>
      <w:r w:rsidRPr="00E370E9">
        <w:rPr>
          <w:rFonts w:ascii="Tahoma" w:hAnsi="Tahoma" w:cs="Tahoma"/>
          <w:i/>
          <w:sz w:val="20"/>
          <w:szCs w:val="20"/>
        </w:rPr>
        <w:t xml:space="preserve"> ošetrovné využívali predovšetkým </w:t>
      </w:r>
      <w:r w:rsidRPr="00E370E9">
        <w:rPr>
          <w:rFonts w:ascii="Tahoma" w:hAnsi="Tahoma" w:cs="Tahoma"/>
          <w:b/>
          <w:bCs/>
          <w:i/>
          <w:sz w:val="20"/>
          <w:szCs w:val="20"/>
        </w:rPr>
        <w:t>elektronickú formu komunikácie</w:t>
      </w:r>
      <w:r w:rsidRPr="00E370E9">
        <w:rPr>
          <w:rFonts w:ascii="Tahoma" w:hAnsi="Tahoma" w:cs="Tahoma"/>
          <w:i/>
          <w:sz w:val="20"/>
          <w:szCs w:val="20"/>
        </w:rPr>
        <w:t>. Táto cesta urýchli spracovanie ich žiadosti v Sociálnej poisťovni, čo je dôležité najmä v čase pandémie, keď sú zamestnanci SP maximálne vyťažení a poistenci očakávajú vyplatenie dávky čo najskôr.</w:t>
      </w:r>
    </w:p>
    <w:p w:rsidR="00E370E9" w:rsidRPr="00E370E9" w:rsidRDefault="00E370E9" w:rsidP="00E370E9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i/>
          <w:sz w:val="20"/>
          <w:szCs w:val="20"/>
        </w:rPr>
      </w:pPr>
      <w:r w:rsidRPr="00E370E9">
        <w:rPr>
          <w:rFonts w:ascii="Tahoma" w:hAnsi="Tahoma" w:cs="Tahoma"/>
          <w:i/>
          <w:sz w:val="20"/>
          <w:szCs w:val="20"/>
        </w:rPr>
        <w:t xml:space="preserve">Poistenec žiada o </w:t>
      </w:r>
      <w:proofErr w:type="spellStart"/>
      <w:r w:rsidRPr="00E370E9">
        <w:rPr>
          <w:rFonts w:ascii="Tahoma" w:hAnsi="Tahoma" w:cs="Tahoma"/>
          <w:i/>
          <w:sz w:val="20"/>
          <w:szCs w:val="20"/>
        </w:rPr>
        <w:t>pandemické</w:t>
      </w:r>
      <w:proofErr w:type="spellEnd"/>
      <w:r w:rsidRPr="00E370E9">
        <w:rPr>
          <w:rFonts w:ascii="Tahoma" w:hAnsi="Tahoma" w:cs="Tahoma"/>
          <w:i/>
          <w:sz w:val="20"/>
          <w:szCs w:val="20"/>
        </w:rPr>
        <w:t xml:space="preserve"> ošetrovné vyplnením žiadosti. Ten, kto nemá aktivovanú elektronickú schránku (na Slovensko.sk), ale má mobilný telefón, na ktorý môže byť zaslaná SMS notifikácia, využije tento formulár –</w:t>
      </w:r>
      <w:r w:rsidRPr="00E370E9">
        <w:rPr>
          <w:rFonts w:ascii="Tahoma" w:hAnsi="Tahoma" w:cs="Tahoma"/>
          <w:b/>
          <w:bCs/>
          <w:i/>
          <w:sz w:val="20"/>
          <w:szCs w:val="20"/>
        </w:rPr>
        <w:t> </w:t>
      </w:r>
      <w:hyperlink r:id="rId5" w:history="1">
        <w:r w:rsidRPr="00E370E9">
          <w:rPr>
            <w:rStyle w:val="Hypertextovprepojenie"/>
            <w:rFonts w:ascii="Tahoma" w:hAnsi="Tahoma" w:cs="Tahoma"/>
            <w:i/>
            <w:color w:val="auto"/>
            <w:sz w:val="20"/>
            <w:szCs w:val="20"/>
          </w:rPr>
          <w:t>Žiadosť o ošetrovné (počas krízovej situácie)</w:t>
        </w:r>
      </w:hyperlink>
      <w:r w:rsidRPr="00E370E9">
        <w:rPr>
          <w:rFonts w:ascii="Tahoma" w:hAnsi="Tahoma" w:cs="Tahoma"/>
          <w:i/>
          <w:sz w:val="20"/>
          <w:szCs w:val="20"/>
        </w:rPr>
        <w:t>. Na záver do formulára doplní overovací kód z SMS a formulár jednoducho odošle do SP.</w:t>
      </w:r>
    </w:p>
    <w:p w:rsidR="00E370E9" w:rsidRPr="00E370E9" w:rsidRDefault="00E370E9" w:rsidP="00E370E9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i/>
          <w:sz w:val="20"/>
          <w:szCs w:val="20"/>
        </w:rPr>
      </w:pPr>
      <w:r w:rsidRPr="00E370E9">
        <w:rPr>
          <w:rFonts w:ascii="Tahoma" w:hAnsi="Tahoma" w:cs="Tahoma"/>
          <w:i/>
          <w:sz w:val="20"/>
          <w:szCs w:val="20"/>
        </w:rPr>
        <w:t>Na konci mesiaca poistenec vyplní a zašle do Sociálnej poisťovne čestné vyhlásenie (pre vyplatenie ošetrovného je dôležitá informáciu o počte dní, počas ktorých ošetroval člena rodiny). Aj toto vyhlásenie je najlepšie vyplniť a zaslať elektronicky – nájdete ho tu: </w:t>
      </w:r>
      <w:hyperlink r:id="rId6" w:history="1">
        <w:r w:rsidRPr="00E370E9">
          <w:rPr>
            <w:rStyle w:val="Hypertextovprepojenie"/>
            <w:rFonts w:ascii="Tahoma" w:hAnsi="Tahoma" w:cs="Tahoma"/>
            <w:i/>
            <w:color w:val="auto"/>
            <w:sz w:val="20"/>
            <w:szCs w:val="20"/>
          </w:rPr>
          <w:t>Čestné vyhlásenie k žiadosti o ošetrovné (počas krízovej situácie)</w:t>
        </w:r>
      </w:hyperlink>
      <w:r w:rsidRPr="00E370E9">
        <w:rPr>
          <w:rFonts w:ascii="Tahoma" w:hAnsi="Tahoma" w:cs="Tahoma"/>
          <w:i/>
          <w:sz w:val="20"/>
          <w:szCs w:val="20"/>
        </w:rPr>
        <w:t>.</w:t>
      </w:r>
    </w:p>
    <w:p w:rsidR="00E370E9" w:rsidRPr="00E370E9" w:rsidRDefault="00E370E9" w:rsidP="00E370E9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i/>
          <w:sz w:val="20"/>
          <w:szCs w:val="20"/>
        </w:rPr>
      </w:pPr>
      <w:r w:rsidRPr="00E370E9">
        <w:rPr>
          <w:rFonts w:ascii="Tahoma" w:hAnsi="Tahoma" w:cs="Tahoma"/>
          <w:i/>
          <w:sz w:val="20"/>
          <w:szCs w:val="20"/>
        </w:rPr>
        <w:t>Pre tých poistencov, ktorí majú zriadenú elektronickú schránku na Ústrednom portáli verejnej správy </w:t>
      </w:r>
      <w:hyperlink r:id="rId7" w:history="1">
        <w:r w:rsidRPr="00E370E9">
          <w:rPr>
            <w:rStyle w:val="Hypertextovprepojenie"/>
            <w:rFonts w:ascii="Tahoma" w:hAnsi="Tahoma" w:cs="Tahoma"/>
            <w:i/>
            <w:color w:val="auto"/>
            <w:sz w:val="20"/>
            <w:szCs w:val="20"/>
          </w:rPr>
          <w:t>www.slovensko.sk</w:t>
        </w:r>
      </w:hyperlink>
      <w:r w:rsidRPr="00E370E9">
        <w:rPr>
          <w:rFonts w:ascii="Tahoma" w:hAnsi="Tahoma" w:cs="Tahoma"/>
          <w:i/>
          <w:sz w:val="20"/>
          <w:szCs w:val="20"/>
        </w:rPr>
        <w:t xml:space="preserve">, je elektronická komunikácia so Sociálnou poisťovňou už dávnejšie samozrejmosťou. Tí sa prihlásia pomocou občianskeho preukazu s elektronickým čipom (elektronickou identifikačnou kartou </w:t>
      </w:r>
      <w:proofErr w:type="spellStart"/>
      <w:r w:rsidRPr="00E370E9">
        <w:rPr>
          <w:rFonts w:ascii="Tahoma" w:hAnsi="Tahoma" w:cs="Tahoma"/>
          <w:i/>
          <w:sz w:val="20"/>
          <w:szCs w:val="20"/>
        </w:rPr>
        <w:t>eID</w:t>
      </w:r>
      <w:proofErr w:type="spellEnd"/>
      <w:r w:rsidRPr="00E370E9">
        <w:rPr>
          <w:rFonts w:ascii="Tahoma" w:hAnsi="Tahoma" w:cs="Tahoma"/>
          <w:i/>
          <w:sz w:val="20"/>
          <w:szCs w:val="20"/>
        </w:rPr>
        <w:t>) tu – </w:t>
      </w:r>
      <w:hyperlink r:id="rId8" w:history="1">
        <w:r w:rsidRPr="00E370E9">
          <w:rPr>
            <w:rStyle w:val="Hypertextovprepojenie"/>
            <w:rFonts w:ascii="Tahoma" w:hAnsi="Tahoma" w:cs="Tahoma"/>
            <w:i/>
            <w:color w:val="auto"/>
            <w:sz w:val="20"/>
            <w:szCs w:val="20"/>
          </w:rPr>
          <w:t>Žiadosť o ošetrovné (počas krízovej situácie)</w:t>
        </w:r>
      </w:hyperlink>
      <w:r w:rsidRPr="00E370E9">
        <w:rPr>
          <w:rFonts w:ascii="Tahoma" w:hAnsi="Tahoma" w:cs="Tahoma"/>
          <w:i/>
          <w:sz w:val="20"/>
          <w:szCs w:val="20"/>
        </w:rPr>
        <w:t>. Na tomto portáli nájdu aj Čestné vyhlásenie k žiadosti o ošetrovné. Po vyplnení a odoslaní budú formuláre automaticky doručené do elektronickej schránky Sociálnej poisťovne.</w:t>
      </w:r>
    </w:p>
    <w:p w:rsidR="00E370E9" w:rsidRPr="00E370E9" w:rsidRDefault="00E370E9" w:rsidP="00E370E9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i/>
          <w:sz w:val="20"/>
          <w:szCs w:val="20"/>
        </w:rPr>
      </w:pPr>
      <w:r w:rsidRPr="00E370E9">
        <w:rPr>
          <w:rFonts w:ascii="Tahoma" w:hAnsi="Tahoma" w:cs="Tahoma"/>
          <w:i/>
          <w:sz w:val="20"/>
          <w:szCs w:val="20"/>
        </w:rPr>
        <w:t>Oba spôsoby zaslania elektronického webového formulára sú dostupné aj cez portál elektronických služieb Sociálnej poisťovne tu: </w:t>
      </w:r>
      <w:hyperlink r:id="rId9" w:history="1">
        <w:r w:rsidRPr="00E370E9">
          <w:rPr>
            <w:rStyle w:val="Hypertextovprepojenie"/>
            <w:rFonts w:ascii="Tahoma" w:hAnsi="Tahoma" w:cs="Tahoma"/>
            <w:i/>
            <w:color w:val="auto"/>
            <w:sz w:val="20"/>
            <w:szCs w:val="20"/>
          </w:rPr>
          <w:t xml:space="preserve">e-Formuláre – Žiadosť o </w:t>
        </w:r>
        <w:proofErr w:type="spellStart"/>
        <w:r w:rsidRPr="00E370E9">
          <w:rPr>
            <w:rStyle w:val="Hypertextovprepojenie"/>
            <w:rFonts w:ascii="Tahoma" w:hAnsi="Tahoma" w:cs="Tahoma"/>
            <w:i/>
            <w:color w:val="auto"/>
            <w:sz w:val="20"/>
            <w:szCs w:val="20"/>
          </w:rPr>
          <w:t>pandemické</w:t>
        </w:r>
        <w:proofErr w:type="spellEnd"/>
        <w:r w:rsidRPr="00E370E9">
          <w:rPr>
            <w:rStyle w:val="Hypertextovprepojenie"/>
            <w:rFonts w:ascii="Tahoma" w:hAnsi="Tahoma" w:cs="Tahoma"/>
            <w:i/>
            <w:color w:val="auto"/>
            <w:sz w:val="20"/>
            <w:szCs w:val="20"/>
          </w:rPr>
          <w:t xml:space="preserve"> ošetrovné</w:t>
        </w:r>
      </w:hyperlink>
      <w:r w:rsidRPr="00E370E9">
        <w:rPr>
          <w:rFonts w:ascii="Tahoma" w:hAnsi="Tahoma" w:cs="Tahoma"/>
          <w:i/>
          <w:sz w:val="20"/>
          <w:szCs w:val="20"/>
        </w:rPr>
        <w:t xml:space="preserve">. Klient si len vyberie, či sa chce prihlásiť s elektronickým občianskym preukazom (Prihlásenie s </w:t>
      </w:r>
      <w:proofErr w:type="spellStart"/>
      <w:r w:rsidRPr="00E370E9">
        <w:rPr>
          <w:rFonts w:ascii="Tahoma" w:hAnsi="Tahoma" w:cs="Tahoma"/>
          <w:i/>
          <w:sz w:val="20"/>
          <w:szCs w:val="20"/>
        </w:rPr>
        <w:t>eID</w:t>
      </w:r>
      <w:proofErr w:type="spellEnd"/>
      <w:r w:rsidRPr="00E370E9">
        <w:rPr>
          <w:rFonts w:ascii="Tahoma" w:hAnsi="Tahoma" w:cs="Tahoma"/>
          <w:i/>
          <w:sz w:val="20"/>
          <w:szCs w:val="20"/>
        </w:rPr>
        <w:t xml:space="preserve">) alebo bez neho (Prihlásenie bez </w:t>
      </w:r>
      <w:proofErr w:type="spellStart"/>
      <w:r w:rsidRPr="00E370E9">
        <w:rPr>
          <w:rFonts w:ascii="Tahoma" w:hAnsi="Tahoma" w:cs="Tahoma"/>
          <w:i/>
          <w:sz w:val="20"/>
          <w:szCs w:val="20"/>
        </w:rPr>
        <w:t>eID</w:t>
      </w:r>
      <w:proofErr w:type="spellEnd"/>
      <w:r w:rsidRPr="00E370E9">
        <w:rPr>
          <w:rFonts w:ascii="Tahoma" w:hAnsi="Tahoma" w:cs="Tahoma"/>
          <w:i/>
          <w:sz w:val="20"/>
          <w:szCs w:val="20"/>
        </w:rPr>
        <w:t>).</w:t>
      </w:r>
    </w:p>
    <w:p w:rsidR="00E370E9" w:rsidRPr="00E370E9" w:rsidRDefault="00E370E9" w:rsidP="00E370E9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i/>
          <w:sz w:val="20"/>
          <w:szCs w:val="20"/>
        </w:rPr>
      </w:pPr>
      <w:r w:rsidRPr="00E370E9">
        <w:rPr>
          <w:rFonts w:ascii="Tahoma" w:hAnsi="Tahoma" w:cs="Tahoma"/>
          <w:i/>
          <w:sz w:val="20"/>
          <w:szCs w:val="20"/>
        </w:rPr>
        <w:t>Takto môžete o ošetrovné žiadať z pohodlia svojho domova, ušetriť si čas i energiu a získať dávku čo najskôr.</w:t>
      </w:r>
      <w:r w:rsidRPr="00E370E9">
        <w:rPr>
          <w:rFonts w:ascii="Tahoma" w:hAnsi="Tahoma" w:cs="Tahoma"/>
          <w:i/>
          <w:sz w:val="20"/>
          <w:szCs w:val="20"/>
        </w:rPr>
        <w:t>“.</w:t>
      </w:r>
    </w:p>
    <w:p w:rsidR="00E370E9" w:rsidRPr="00E370E9" w:rsidRDefault="00E370E9">
      <w:pPr>
        <w:rPr>
          <w:i/>
        </w:rPr>
      </w:pPr>
      <w:r w:rsidRPr="00E370E9">
        <w:rPr>
          <w:i/>
        </w:rPr>
        <w:t xml:space="preserve"> </w:t>
      </w:r>
    </w:p>
    <w:sectPr w:rsidR="00E370E9" w:rsidRPr="00E3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C0"/>
    <w:rsid w:val="003D3C65"/>
    <w:rsid w:val="007B6AC0"/>
    <w:rsid w:val="00E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1F41"/>
  <w15:chartTrackingRefBased/>
  <w15:docId w15:val="{A5137DAE-1650-45EA-AF6A-D8B59F50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3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3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hlasenie.slovensko.sk/oamfed/idp/samlv20?SAMLRequest=nZJNbxMxEIbv%2FRUr3xO7m89aSaTQCBGpwNKkHLhNd8fEir%2FweFP493i3LRQVcuA6Hr%2Fv887MgsCaINdtOrhb%2FNYipaL4bo0j2b8sWRud9ECapAOLJFMtd%2Bv3N7IcChmiT772hl1sN0tG5Wx2NZ%2BPQF2K%2B5kQCsejMQpoJqhKUdflpMTpdDJSDSs%2BYyTt3ZJlGVZsiVrcOkrgUi6JUgwuxUBM92IuhZCTqy%2Bs2GQ07SD1vw4pBZKch6gPBgidxiEZf0JHRz%2BkI%2FdgFTZcN4F3OU5ldnnrY4190iVTYAg74wqI9Al%2FVaqnSG%2B0a7T7ej7%2F%2FWMTyXf7fTWoPu72rFgTYewor72j1mLcYTzpGu9ub35zo%2FLRtgZixvZ18JpSppbj8Yg%2F%2BHhskI5g%2BbMCt5hgbTQQp8BWF4sukuyHFl8s6zwrPHOxFQX5d4AFf6H85BPkh6y13VTe6PrH%2FxxHN3gL6Xx3V9HNQPWtMkVwpNElVuyqzv9TC0YrjTGf2b%2Fo8%2ByN8Q%2FXESHlhabYIls9RvozRE7GX9%2F96ic%3D&amp;RelayState=s2779883af10b700fe434e0ad5ef20cc252e6653fd&amp;SigAlg=http%3A%2F%2Fwww.w3.org%2F2000%2F09%2Fxmldsig%23rsa-sha1&amp;Signature=lb0ESfQi2YoPlxRuQ0A5R%2B4huVErf4NxQFK3cQm0lZhCB4HRpM8THZ8Dj9n%2FwPAFkQDc5yMMsx0WS7WIxrDhP%2BzTKf0fieOG3KywfwN3d3R1bTo8ek8loMUT1g9hF%2BF4Guyy683nzDnMnOgRNAzZ84nqFlkL3gMGklaGU3q98%2BXxz2zU2sLwXln2Xea4ubjTlLb2jD3JPElnJB88iRKWgiyWA1mErjgsDTcRD%2BQsYJ3M2YyVhmkU1tM5L91FFyc%2FajK5jP48mPFNoKU35y9VTft9QRqXKKOtGdMRg9aKXVJNGJFDKN8XE%2ByY75g7P9nBkpQsvXkVpdLZLPfrai6iKw%3D%3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slovensko.sk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r.vicepremier.sk/portal/vyhlas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cr.vicepremier.sk/port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cpoist.sk" TargetMode="External"/><Relationship Id="rId9" Type="http://schemas.openxmlformats.org/officeDocument/2006/relationships/hyperlink" Target="https://eformulare.socpoist.sk/sluzby/ziadost-o-pandemicke-oc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A541D-41DB-4ED2-A15E-A17EFC963C5D}"/>
</file>

<file path=customXml/itemProps2.xml><?xml version="1.0" encoding="utf-8"?>
<ds:datastoreItem xmlns:ds="http://schemas.openxmlformats.org/officeDocument/2006/customXml" ds:itemID="{CDF1DD6D-1A10-4B43-8B27-3B988AB0156E}"/>
</file>

<file path=customXml/itemProps3.xml><?xml version="1.0" encoding="utf-8"?>
<ds:datastoreItem xmlns:ds="http://schemas.openxmlformats.org/officeDocument/2006/customXml" ds:itemID="{139AD1D8-A7D4-4636-9A8F-B0B9AAE5A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2020-10-07T11:36:00Z</dcterms:created>
  <dcterms:modified xsi:type="dcterms:W3CDTF">2020-10-07T11:36:00Z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