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58" w:rsidRDefault="00E32058" w:rsidP="0055636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32058" w:rsidRDefault="00E32058" w:rsidP="0055636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32058" w:rsidRPr="00E32058" w:rsidRDefault="00E32058" w:rsidP="0055636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32058">
        <w:rPr>
          <w:rFonts w:eastAsia="Times New Roman" w:cstheme="minorHAnsi"/>
          <w:b/>
          <w:sz w:val="28"/>
          <w:szCs w:val="28"/>
          <w:lang w:eastAsia="sk-SK"/>
        </w:rPr>
        <w:t>Informácia Sociálnej poisťovne k nároku na OČR</w:t>
      </w:r>
      <w:r>
        <w:rPr>
          <w:rFonts w:eastAsia="Times New Roman" w:cstheme="minorHAnsi"/>
          <w:b/>
          <w:sz w:val="28"/>
          <w:szCs w:val="28"/>
          <w:lang w:eastAsia="sk-SK"/>
        </w:rPr>
        <w:t xml:space="preserve"> od 1.7.2020</w:t>
      </w:r>
      <w:bookmarkStart w:id="0" w:name="_GoBack"/>
      <w:bookmarkEnd w:id="0"/>
    </w:p>
    <w:p w:rsidR="00E32058" w:rsidRPr="00E32058" w:rsidRDefault="00E32058" w:rsidP="00556361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556361" w:rsidRPr="00E32058" w:rsidRDefault="00E32058" w:rsidP="00556361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32058">
        <w:rPr>
          <w:rFonts w:eastAsia="Times New Roman" w:cstheme="minorHAnsi"/>
          <w:lang w:eastAsia="sk-SK"/>
        </w:rPr>
        <w:t xml:space="preserve">Dňa </w:t>
      </w:r>
      <w:r w:rsidR="00556361" w:rsidRPr="00E32058">
        <w:rPr>
          <w:rFonts w:eastAsia="Times New Roman" w:cstheme="minorHAnsi"/>
          <w:lang w:eastAsia="sk-SK"/>
        </w:rPr>
        <w:t>25.06.2020</w:t>
      </w:r>
      <w:r w:rsidRPr="00E32058">
        <w:rPr>
          <w:rFonts w:eastAsia="Times New Roman" w:cstheme="minorHAnsi"/>
          <w:lang w:eastAsia="sk-SK"/>
        </w:rPr>
        <w:t xml:space="preserve"> uverejnila Sociálna poisťovňa na svojom webovom sídle</w:t>
      </w:r>
      <w:r>
        <w:rPr>
          <w:rFonts w:eastAsia="Times New Roman" w:cstheme="minorHAnsi"/>
          <w:lang w:eastAsia="sk-SK"/>
        </w:rPr>
        <w:t xml:space="preserve"> www.socpoist.sk</w:t>
      </w:r>
      <w:r w:rsidRPr="00E32058">
        <w:rPr>
          <w:rFonts w:eastAsia="Times New Roman" w:cstheme="minorHAnsi"/>
          <w:lang w:eastAsia="sk-SK"/>
        </w:rPr>
        <w:t xml:space="preserve"> informáciu k nároku na OČR od 1.7.2020 v nižšie uvedenom znení:</w:t>
      </w:r>
    </w:p>
    <w:p w:rsidR="00556361" w:rsidRPr="00E32058" w:rsidRDefault="00E32058" w:rsidP="00556361">
      <w:pPr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E32058">
        <w:rPr>
          <w:rFonts w:eastAsia="Times New Roman" w:cstheme="minorHAnsi"/>
          <w:i/>
          <w:lang w:eastAsia="sk-SK"/>
        </w:rPr>
        <w:t>„</w:t>
      </w:r>
      <w:r w:rsidR="00556361" w:rsidRPr="00E32058">
        <w:rPr>
          <w:rFonts w:eastAsia="Times New Roman" w:cstheme="minorHAnsi"/>
          <w:i/>
          <w:lang w:eastAsia="sk-SK"/>
        </w:rPr>
        <w:t xml:space="preserve">Sociálna poisťovňa upozorňuje rodičov školopovinných detí, že školy (základné, stredné) sú bežne cez prázdniny uzavreté podľa školského zákona, a nie na základe mimoriadnej situácie v súvislosti so šírením pandémie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koronavírusu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COVID-19. Preto nárok na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OČR rodičom </w:t>
      </w:r>
      <w:r w:rsidR="00556361" w:rsidRPr="00E32058">
        <w:rPr>
          <w:rFonts w:eastAsia="Times New Roman" w:cstheme="minorHAnsi"/>
          <w:b/>
          <w:bCs/>
          <w:i/>
          <w:lang w:eastAsia="sk-SK"/>
        </w:rPr>
        <w:t>školopovinných detí</w:t>
      </w:r>
      <w:r w:rsidR="00556361" w:rsidRPr="00E32058">
        <w:rPr>
          <w:rFonts w:eastAsia="Times New Roman" w:cstheme="minorHAnsi"/>
          <w:i/>
          <w:lang w:eastAsia="sk-SK"/>
        </w:rPr>
        <w:t xml:space="preserve"> z dôvodu poskytovania starostlivosti zanikne zo zákona dňom 30. 6. 2020. Rozhodnutie o tom, že rodič, ktorý doteraz poberal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OČR z dôvodu uzatvorenia školy, na ňu nemá počas prázdnin nárok, nebude Sociálna poisťovňa vydávať – a to preto, lebo nárok na túto dávku počas prázdnin zaniká zo zákona. Avšak aj cez letné prázdniny môžu mať rodičia nárok na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OČR, ale len v prípade, ak dieťa ochorie a potrebu celodenného a osobného ošetrovania na príslušnom tlačive potvrdí pediater. Rodič školopovinného dieťaťa teda preukazuje potrebu ošetrovania v mesiacoch júl a august 2020 vždy predložením potvrdenia od príslušného pediatra a možnosť čerpať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OČR sa vzťahuje len na dni, na ktoré má potvrdenie pediatra. Preukazovať to bude prostredníctvom vyplneného formulára </w:t>
      </w:r>
      <w:hyperlink r:id="rId4" w:history="1">
        <w:r w:rsidR="00556361" w:rsidRPr="00E32058">
          <w:rPr>
            <w:rFonts w:eastAsia="Times New Roman" w:cstheme="minorHAnsi"/>
            <w:b/>
            <w:bCs/>
            <w:i/>
            <w:u w:val="single"/>
            <w:lang w:eastAsia="sk-SK"/>
          </w:rPr>
          <w:t>Čestné vyhlásenie k žiadosti o ošetrovné</w:t>
        </w:r>
      </w:hyperlink>
      <w:r w:rsidR="00556361" w:rsidRPr="00E32058">
        <w:rPr>
          <w:rFonts w:eastAsia="Times New Roman" w:cstheme="minorHAnsi"/>
          <w:i/>
          <w:lang w:eastAsia="sk-SK"/>
        </w:rPr>
        <w:t xml:space="preserve"> na konci mesiaca. Ak napríklad bude mať potvrdenie od lekára od 7. 7. 2020, nemusí podávať pobočke Sociálnej poisťovne novú žiadosť o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OČR, stačí, keď obdobie OČR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vyzančí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v čestnom vyhlásení, ktoré pošle pobočke na konci júla. V prípade, ak OČR potvrdí lekár z dôvodu, že zdravotný stav dieťaťa do 16 rokov veku nevyhnutne vyžaduje ošetrovanie inou fyzickou osobou, nárok na </w:t>
      </w:r>
      <w:proofErr w:type="spellStart"/>
      <w:r w:rsidR="00556361"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="00556361" w:rsidRPr="00E32058">
        <w:rPr>
          <w:rFonts w:eastAsia="Times New Roman" w:cstheme="minorHAnsi"/>
          <w:i/>
          <w:lang w:eastAsia="sk-SK"/>
        </w:rPr>
        <w:t xml:space="preserve"> OČR bude tiež trvať naďalej.</w:t>
      </w:r>
    </w:p>
    <w:p w:rsidR="00556361" w:rsidRPr="00E32058" w:rsidRDefault="00556361" w:rsidP="00556361">
      <w:pPr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  <w:r w:rsidRPr="00E32058">
        <w:rPr>
          <w:rFonts w:eastAsia="Times New Roman" w:cstheme="minorHAnsi"/>
          <w:i/>
          <w:lang w:eastAsia="sk-SK"/>
        </w:rPr>
        <w:t>V prípade </w:t>
      </w:r>
      <w:r w:rsidRPr="00E32058">
        <w:rPr>
          <w:rFonts w:eastAsia="Times New Roman" w:cstheme="minorHAnsi"/>
          <w:b/>
          <w:bCs/>
          <w:i/>
          <w:lang w:eastAsia="sk-SK"/>
        </w:rPr>
        <w:t>detí predškolského veku</w:t>
      </w:r>
      <w:r w:rsidRPr="00E32058">
        <w:rPr>
          <w:rFonts w:eastAsia="Times New Roman" w:cstheme="minorHAnsi"/>
          <w:i/>
          <w:lang w:eastAsia="sk-SK"/>
        </w:rPr>
        <w:t xml:space="preserve"> (škôlky, jasle) je situácia mierne odlišná, pretože v letných mesiacoch sú tieto zariadenia zatvárané na základe rozhodnutia zriaďovateľa (napr. na dezinfekciu zariadenia, čerpanie dovoleniek personálu a pod.). Nárok na </w:t>
      </w:r>
      <w:proofErr w:type="spellStart"/>
      <w:r w:rsidRPr="00E32058">
        <w:rPr>
          <w:rFonts w:eastAsia="Times New Roman" w:cstheme="minorHAnsi"/>
          <w:i/>
          <w:lang w:eastAsia="sk-SK"/>
        </w:rPr>
        <w:t>pandemickú</w:t>
      </w:r>
      <w:proofErr w:type="spellEnd"/>
      <w:r w:rsidRPr="00E32058">
        <w:rPr>
          <w:rFonts w:eastAsia="Times New Roman" w:cstheme="minorHAnsi"/>
          <w:i/>
          <w:lang w:eastAsia="sk-SK"/>
        </w:rPr>
        <w:t xml:space="preserve"> OČR majú rodičia detí predškolského veku, ktorých deti nenavštevujú v mimoriadnej situácii detské jasle alebo materskú školu, pričom dôvod, prečo zariadenie nenavštevujú (uzatvorenie, choroba, strach z ohrozenia COVID-19), nie je dôležitý. Na konci každého kalendárneho mesiaca musí rodič pobočke Sociálnej poisťovne predložiť iba vyplnené </w:t>
      </w:r>
      <w:hyperlink r:id="rId5" w:history="1">
        <w:r w:rsidRPr="00E32058">
          <w:rPr>
            <w:rFonts w:eastAsia="Times New Roman" w:cstheme="minorHAnsi"/>
            <w:b/>
            <w:bCs/>
            <w:i/>
            <w:u w:val="single"/>
            <w:lang w:eastAsia="sk-SK"/>
          </w:rPr>
          <w:t>Čestné vyhlásenie k žiadosti o ošetrovné</w:t>
        </w:r>
      </w:hyperlink>
      <w:r w:rsidRPr="00E32058">
        <w:rPr>
          <w:rFonts w:eastAsia="Times New Roman" w:cstheme="minorHAnsi"/>
          <w:b/>
          <w:bCs/>
          <w:i/>
          <w:u w:val="single"/>
          <w:lang w:eastAsia="sk-SK"/>
        </w:rPr>
        <w:t>.</w:t>
      </w:r>
      <w:r w:rsidRPr="00E32058">
        <w:rPr>
          <w:rFonts w:eastAsia="Times New Roman" w:cstheme="minorHAnsi"/>
          <w:i/>
          <w:lang w:eastAsia="sk-SK"/>
        </w:rPr>
        <w:t> Samotnú </w:t>
      </w:r>
      <w:r w:rsidRPr="00E32058">
        <w:rPr>
          <w:rFonts w:eastAsia="Times New Roman" w:cstheme="minorHAnsi"/>
          <w:i/>
          <w:iCs/>
          <w:lang w:eastAsia="sk-SK"/>
        </w:rPr>
        <w:t xml:space="preserve">Žiadosť o </w:t>
      </w:r>
      <w:proofErr w:type="spellStart"/>
      <w:r w:rsidRPr="00E32058">
        <w:rPr>
          <w:rFonts w:eastAsia="Times New Roman" w:cstheme="minorHAnsi"/>
          <w:i/>
          <w:iCs/>
          <w:lang w:eastAsia="sk-SK"/>
        </w:rPr>
        <w:t>pandemickú</w:t>
      </w:r>
      <w:proofErr w:type="spellEnd"/>
      <w:r w:rsidRPr="00E32058">
        <w:rPr>
          <w:rFonts w:eastAsia="Times New Roman" w:cstheme="minorHAnsi"/>
          <w:i/>
          <w:iCs/>
          <w:lang w:eastAsia="sk-SK"/>
        </w:rPr>
        <w:t xml:space="preserve"> OČR</w:t>
      </w:r>
      <w:r w:rsidRPr="00E32058">
        <w:rPr>
          <w:rFonts w:eastAsia="Times New Roman" w:cstheme="minorHAnsi"/>
          <w:i/>
          <w:lang w:eastAsia="sk-SK"/>
        </w:rPr>
        <w:t xml:space="preserve"> podáva len vtedy, keď doteraz (od 12. marca 2020) ešte </w:t>
      </w:r>
      <w:proofErr w:type="spellStart"/>
      <w:r w:rsidRPr="00E32058">
        <w:rPr>
          <w:rFonts w:eastAsia="Times New Roman" w:cstheme="minorHAnsi"/>
          <w:i/>
          <w:lang w:eastAsia="sk-SK"/>
        </w:rPr>
        <w:t>pandemické</w:t>
      </w:r>
      <w:proofErr w:type="spellEnd"/>
      <w:r w:rsidRPr="00E32058">
        <w:rPr>
          <w:rFonts w:eastAsia="Times New Roman" w:cstheme="minorHAnsi"/>
          <w:i/>
          <w:lang w:eastAsia="sk-SK"/>
        </w:rPr>
        <w:t xml:space="preserve"> OČR vôbec nepoberal.</w:t>
      </w:r>
      <w:r w:rsidR="00E32058" w:rsidRPr="00E32058">
        <w:rPr>
          <w:rFonts w:eastAsia="Times New Roman" w:cstheme="minorHAnsi"/>
          <w:i/>
          <w:lang w:eastAsia="sk-SK"/>
        </w:rPr>
        <w:t>“.</w:t>
      </w:r>
    </w:p>
    <w:p w:rsidR="00556361" w:rsidRPr="00E32058" w:rsidRDefault="00556361" w:rsidP="00556361">
      <w:pPr>
        <w:spacing w:before="150" w:after="150" w:line="288" w:lineRule="atLeast"/>
        <w:jc w:val="both"/>
        <w:rPr>
          <w:rFonts w:eastAsia="Times New Roman" w:cstheme="minorHAnsi"/>
          <w:i/>
          <w:lang w:eastAsia="sk-SK"/>
        </w:rPr>
      </w:pPr>
    </w:p>
    <w:p w:rsidR="00DB2CFD" w:rsidRPr="00E32058" w:rsidRDefault="00556361" w:rsidP="00556361">
      <w:pPr>
        <w:jc w:val="both"/>
        <w:rPr>
          <w:i/>
        </w:rPr>
      </w:pPr>
      <w:r w:rsidRPr="00E32058">
        <w:rPr>
          <w:i/>
        </w:rPr>
        <w:t xml:space="preserve"> </w:t>
      </w:r>
    </w:p>
    <w:sectPr w:rsidR="00DB2CFD" w:rsidRPr="00E3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61"/>
    <w:rsid w:val="00556361"/>
    <w:rsid w:val="00DB2CFD"/>
    <w:rsid w:val="00E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136B"/>
  <w15:chartTrackingRefBased/>
  <w15:docId w15:val="{DE95DDC8-A2E3-42A9-8ABB-A1B956D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556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5636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5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361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55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6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532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poist.sk/ext_dok-22052020-np-cv-koronavirus/68666c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socpoist.sk/ext_dok-22052020-np-cv-koronavirus/68666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11CA-95E4-4081-9A53-2012225CB7AD}"/>
</file>

<file path=customXml/itemProps2.xml><?xml version="1.0" encoding="utf-8"?>
<ds:datastoreItem xmlns:ds="http://schemas.openxmlformats.org/officeDocument/2006/customXml" ds:itemID="{7A53618D-FA2C-48BC-BEF2-9DA725B0E8B3}"/>
</file>

<file path=customXml/itemProps3.xml><?xml version="1.0" encoding="utf-8"?>
<ds:datastoreItem xmlns:ds="http://schemas.openxmlformats.org/officeDocument/2006/customXml" ds:itemID="{2E21EE59-AE2B-490F-885F-18AC0EBA9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2020-06-26T10:32:00Z</dcterms:created>
  <dcterms:modified xsi:type="dcterms:W3CDTF">2020-06-26T10:32:00Z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