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8AB" w:rsidRPr="00101ED5" w:rsidRDefault="004C53D4">
      <w:pPr>
        <w:rPr>
          <w:b/>
          <w:sz w:val="24"/>
          <w:szCs w:val="24"/>
        </w:rPr>
      </w:pPr>
      <w:r w:rsidRPr="00101ED5">
        <w:rPr>
          <w:b/>
          <w:sz w:val="24"/>
          <w:szCs w:val="24"/>
        </w:rPr>
        <w:t>Aktuálna informácia Sociálnej poisťovne</w:t>
      </w:r>
    </w:p>
    <w:p w:rsidR="00101ED5" w:rsidRPr="00101ED5" w:rsidRDefault="00101ED5" w:rsidP="00101ED5">
      <w:pPr>
        <w:jc w:val="both"/>
        <w:rPr>
          <w:b/>
        </w:rPr>
      </w:pPr>
      <w:r>
        <w:t xml:space="preserve">Ústredie Sociálnej poisťovne na svojom webovom sídle </w:t>
      </w:r>
      <w:hyperlink r:id="rId4" w:history="1">
        <w:r>
          <w:rPr>
            <w:rStyle w:val="Hypertextovprepojenie"/>
          </w:rPr>
          <w:t>www.socpoist.sk</w:t>
        </w:r>
      </w:hyperlink>
      <w:r>
        <w:t xml:space="preserve"> uverejnilo dňa 27.12.2021</w:t>
      </w:r>
      <w:r>
        <w:t xml:space="preserve">  nasledovnú inf</w:t>
      </w:r>
      <w:r>
        <w:t xml:space="preserve">ormáciu o nároku na vyšší </w:t>
      </w:r>
      <w:proofErr w:type="spellStart"/>
      <w:r>
        <w:t>covidový</w:t>
      </w:r>
      <w:proofErr w:type="spellEnd"/>
      <w:r>
        <w:t xml:space="preserve"> úrazový príplatok</w:t>
      </w:r>
      <w:r>
        <w:t xml:space="preserve"> </w:t>
      </w:r>
      <w:r>
        <w:rPr>
          <w:b/>
        </w:rPr>
        <w:t xml:space="preserve"> v tomto znení:</w:t>
      </w:r>
    </w:p>
    <w:p w:rsidR="00F252BB" w:rsidRPr="00F252BB" w:rsidRDefault="00F252BB" w:rsidP="00F252BB">
      <w:pPr>
        <w:shd w:val="clear" w:color="auto" w:fill="FFFFFF"/>
        <w:spacing w:before="150" w:after="150" w:line="240" w:lineRule="auto"/>
        <w:jc w:val="both"/>
        <w:rPr>
          <w:rFonts w:eastAsia="Times New Roman" w:cstheme="minorHAnsi"/>
          <w:i/>
          <w:lang w:eastAsia="sk-SK"/>
        </w:rPr>
      </w:pPr>
      <w:r w:rsidRPr="00F252BB">
        <w:rPr>
          <w:rFonts w:eastAsia="Times New Roman" w:cstheme="minorHAnsi"/>
          <w:b/>
          <w:bCs/>
          <w:i/>
          <w:lang w:eastAsia="sk-SK"/>
        </w:rPr>
        <w:t xml:space="preserve">„Poistenci, ktorým bola uznaná choroba z povolania na COVID-19, dostávajú od 1. decembra 2021 zo Sociálnej poisťovne vyšší </w:t>
      </w:r>
      <w:proofErr w:type="spellStart"/>
      <w:r w:rsidRPr="00F252BB">
        <w:rPr>
          <w:rFonts w:eastAsia="Times New Roman" w:cstheme="minorHAnsi"/>
          <w:b/>
          <w:bCs/>
          <w:i/>
          <w:lang w:eastAsia="sk-SK"/>
        </w:rPr>
        <w:t>covidový</w:t>
      </w:r>
      <w:proofErr w:type="spellEnd"/>
      <w:r w:rsidRPr="00F252BB">
        <w:rPr>
          <w:rFonts w:eastAsia="Times New Roman" w:cstheme="minorHAnsi"/>
          <w:b/>
          <w:bCs/>
          <w:i/>
          <w:lang w:eastAsia="sk-SK"/>
        </w:rPr>
        <w:t xml:space="preserve"> úrazový príplatok. Ak sa dočasná pracovná neschopnosť zamestnanca začala po 30. novembri 2021 a poistenec spĺňa aj ďalšie zákonné podmienky, denná suma </w:t>
      </w:r>
      <w:proofErr w:type="spellStart"/>
      <w:r w:rsidRPr="00F252BB">
        <w:rPr>
          <w:rFonts w:eastAsia="Times New Roman" w:cstheme="minorHAnsi"/>
          <w:b/>
          <w:bCs/>
          <w:i/>
          <w:lang w:eastAsia="sk-SK"/>
        </w:rPr>
        <w:t>covidového</w:t>
      </w:r>
      <w:proofErr w:type="spellEnd"/>
      <w:r w:rsidRPr="00F252BB">
        <w:rPr>
          <w:rFonts w:eastAsia="Times New Roman" w:cstheme="minorHAnsi"/>
          <w:b/>
          <w:bCs/>
          <w:i/>
          <w:lang w:eastAsia="sk-SK"/>
        </w:rPr>
        <w:t xml:space="preserve"> úrazového príplatku za prvé tri dni dočasnej pracovnej neschopnosti je po novom vo výške 55% denného vymeriavacieho základu (približne 55% hrubej dennej mzdy</w:t>
      </w:r>
      <w:r w:rsidRPr="00F252BB">
        <w:rPr>
          <w:rFonts w:eastAsia="Times New Roman" w:cstheme="minorHAnsi"/>
          <w:i/>
          <w:lang w:eastAsia="sk-SK"/>
        </w:rPr>
        <w:t>).</w:t>
      </w:r>
    </w:p>
    <w:p w:rsidR="00F252BB" w:rsidRPr="00F252BB" w:rsidRDefault="00F252BB" w:rsidP="00F252BB">
      <w:pPr>
        <w:shd w:val="clear" w:color="auto" w:fill="FFFFFF"/>
        <w:spacing w:before="150" w:after="150" w:line="240" w:lineRule="auto"/>
        <w:jc w:val="both"/>
        <w:rPr>
          <w:rFonts w:eastAsia="Times New Roman" w:cstheme="minorHAnsi"/>
          <w:i/>
          <w:lang w:eastAsia="sk-SK"/>
        </w:rPr>
      </w:pPr>
      <w:r w:rsidRPr="00F252BB">
        <w:rPr>
          <w:rFonts w:eastAsia="Times New Roman" w:cstheme="minorHAnsi"/>
          <w:i/>
          <w:lang w:eastAsia="sk-SK"/>
        </w:rPr>
        <w:t>Pri dočasnej pracovnej neschopnosti, ktorá sa začala </w:t>
      </w:r>
      <w:r w:rsidRPr="00F252BB">
        <w:rPr>
          <w:rFonts w:eastAsia="Times New Roman" w:cstheme="minorHAnsi"/>
          <w:b/>
          <w:bCs/>
          <w:i/>
          <w:lang w:eastAsia="sk-SK"/>
        </w:rPr>
        <w:t>pred 30. novembrom 2021 (vrátane),</w:t>
      </w:r>
      <w:r w:rsidRPr="00F252BB">
        <w:rPr>
          <w:rFonts w:eastAsia="Times New Roman" w:cstheme="minorHAnsi"/>
          <w:i/>
          <w:lang w:eastAsia="sk-SK"/>
        </w:rPr>
        <w:t xml:space="preserve"> zostáva denná suma </w:t>
      </w:r>
      <w:proofErr w:type="spellStart"/>
      <w:r w:rsidRPr="00F252BB">
        <w:rPr>
          <w:rFonts w:eastAsia="Times New Roman" w:cstheme="minorHAnsi"/>
          <w:i/>
          <w:lang w:eastAsia="sk-SK"/>
        </w:rPr>
        <w:t>covidového</w:t>
      </w:r>
      <w:proofErr w:type="spellEnd"/>
      <w:r w:rsidRPr="00F252BB">
        <w:rPr>
          <w:rFonts w:eastAsia="Times New Roman" w:cstheme="minorHAnsi"/>
          <w:i/>
          <w:lang w:eastAsia="sk-SK"/>
        </w:rPr>
        <w:t xml:space="preserve"> úrazového príplatku </w:t>
      </w:r>
      <w:r w:rsidRPr="00F252BB">
        <w:rPr>
          <w:rFonts w:eastAsia="Times New Roman" w:cstheme="minorHAnsi"/>
          <w:b/>
          <w:bCs/>
          <w:i/>
          <w:lang w:eastAsia="sk-SK"/>
        </w:rPr>
        <w:t>za prvé tri dni </w:t>
      </w:r>
      <w:r w:rsidRPr="00F252BB">
        <w:rPr>
          <w:rFonts w:eastAsia="Times New Roman" w:cstheme="minorHAnsi"/>
          <w:i/>
          <w:lang w:eastAsia="sk-SK"/>
        </w:rPr>
        <w:t>dočasnej práceneschopnosti </w:t>
      </w:r>
      <w:r w:rsidRPr="00F252BB">
        <w:rPr>
          <w:rFonts w:eastAsia="Times New Roman" w:cstheme="minorHAnsi"/>
          <w:b/>
          <w:bCs/>
          <w:i/>
          <w:lang w:eastAsia="sk-SK"/>
        </w:rPr>
        <w:t>nezmenená, </w:t>
      </w:r>
      <w:r w:rsidRPr="00F252BB">
        <w:rPr>
          <w:rFonts w:eastAsia="Times New Roman" w:cstheme="minorHAnsi"/>
          <w:i/>
          <w:lang w:eastAsia="sk-SK"/>
        </w:rPr>
        <w:t>čo znamená 25% denného vymeriavacieho základu (približne 25% hrubej dennej mzdy). </w:t>
      </w:r>
      <w:r w:rsidRPr="00F252BB">
        <w:rPr>
          <w:rFonts w:eastAsia="Times New Roman" w:cstheme="minorHAnsi"/>
          <w:b/>
          <w:bCs/>
          <w:i/>
          <w:lang w:eastAsia="sk-SK"/>
        </w:rPr>
        <w:t>Od štvrtého dňa</w:t>
      </w:r>
      <w:r w:rsidRPr="00F252BB">
        <w:rPr>
          <w:rFonts w:eastAsia="Times New Roman" w:cstheme="minorHAnsi"/>
          <w:i/>
          <w:lang w:eastAsia="sk-SK"/>
        </w:rPr>
        <w:t xml:space="preserve"> dočasnej pracovnej neschopnosti je denná suma </w:t>
      </w:r>
      <w:proofErr w:type="spellStart"/>
      <w:r w:rsidRPr="00F252BB">
        <w:rPr>
          <w:rFonts w:eastAsia="Times New Roman" w:cstheme="minorHAnsi"/>
          <w:i/>
          <w:lang w:eastAsia="sk-SK"/>
        </w:rPr>
        <w:t>covidového</w:t>
      </w:r>
      <w:proofErr w:type="spellEnd"/>
      <w:r w:rsidRPr="00F252BB">
        <w:rPr>
          <w:rFonts w:eastAsia="Times New Roman" w:cstheme="minorHAnsi"/>
          <w:i/>
          <w:lang w:eastAsia="sk-SK"/>
        </w:rPr>
        <w:t xml:space="preserve"> úrazového príplatku zamestnanca vo výške 25% denného vymeriavacieho základu bez ohľadu na to, kedy sa dočasná pracovná neschopnosť začala. Od januára až do novembra 2021 vyplatila Sociálna poisťovňa svojim poistencom takmer 16 tisíc úrazových príplatkov v dôsledku ochorenia COVID-19 (bolo ich 15 762).</w:t>
      </w:r>
      <w:r w:rsidRPr="00F252BB">
        <w:rPr>
          <w:rFonts w:eastAsia="Times New Roman" w:cstheme="minorHAnsi"/>
          <w:b/>
          <w:bCs/>
          <w:i/>
          <w:lang w:eastAsia="sk-SK"/>
        </w:rPr>
        <w:t> </w:t>
      </w:r>
      <w:r w:rsidRPr="00F252BB">
        <w:rPr>
          <w:rFonts w:eastAsia="Times New Roman" w:cstheme="minorHAnsi"/>
          <w:i/>
          <w:lang w:eastAsia="sk-SK"/>
        </w:rPr>
        <w:t>Priemerná výška takéhoto úrazového príplatku v období január až november 2021 predstavovala sumu 181,69 eura.</w:t>
      </w:r>
    </w:p>
    <w:p w:rsidR="00F252BB" w:rsidRPr="00F252BB" w:rsidRDefault="00F252BB" w:rsidP="00F252BB">
      <w:pPr>
        <w:shd w:val="clear" w:color="auto" w:fill="FFFFFF"/>
        <w:spacing w:before="150" w:after="150" w:line="240" w:lineRule="auto"/>
        <w:jc w:val="both"/>
        <w:rPr>
          <w:rFonts w:eastAsia="Times New Roman" w:cstheme="minorHAnsi"/>
          <w:i/>
          <w:lang w:eastAsia="sk-SK"/>
        </w:rPr>
      </w:pPr>
      <w:r w:rsidRPr="00F252BB">
        <w:rPr>
          <w:rFonts w:eastAsia="Times New Roman" w:cstheme="minorHAnsi"/>
          <w:b/>
          <w:bCs/>
          <w:i/>
          <w:lang w:eastAsia="sk-SK"/>
        </w:rPr>
        <w:t xml:space="preserve">Podmienky vzniku nároku na </w:t>
      </w:r>
      <w:proofErr w:type="spellStart"/>
      <w:r w:rsidRPr="00F252BB">
        <w:rPr>
          <w:rFonts w:eastAsia="Times New Roman" w:cstheme="minorHAnsi"/>
          <w:b/>
          <w:bCs/>
          <w:i/>
          <w:lang w:eastAsia="sk-SK"/>
        </w:rPr>
        <w:t>covidový</w:t>
      </w:r>
      <w:proofErr w:type="spellEnd"/>
      <w:r w:rsidRPr="00F252BB">
        <w:rPr>
          <w:rFonts w:eastAsia="Times New Roman" w:cstheme="minorHAnsi"/>
          <w:b/>
          <w:bCs/>
          <w:i/>
          <w:lang w:eastAsia="sk-SK"/>
        </w:rPr>
        <w:t xml:space="preserve"> úrazový príplatok zostali nezmenené. </w:t>
      </w:r>
      <w:r w:rsidRPr="00F252BB">
        <w:rPr>
          <w:rFonts w:eastAsia="Times New Roman" w:cstheme="minorHAnsi"/>
          <w:i/>
          <w:lang w:eastAsia="sk-SK"/>
        </w:rPr>
        <w:t>Okrem iného je potrebné, aby zamestnávateľ dočasne práceneschopnému zamestnancovi z dôvodu ochorenia COVID-19 </w:t>
      </w:r>
      <w:r w:rsidRPr="00F252BB">
        <w:rPr>
          <w:rFonts w:eastAsia="Times New Roman" w:cstheme="minorHAnsi"/>
          <w:b/>
          <w:bCs/>
          <w:i/>
          <w:lang w:eastAsia="sk-SK"/>
        </w:rPr>
        <w:t>potvrdil,</w:t>
      </w:r>
      <w:r w:rsidRPr="00F252BB">
        <w:rPr>
          <w:rFonts w:eastAsia="Times New Roman" w:cstheme="minorHAnsi"/>
          <w:i/>
          <w:lang w:eastAsia="sk-SK"/>
        </w:rPr>
        <w:t> že </w:t>
      </w:r>
      <w:r w:rsidRPr="00F252BB">
        <w:rPr>
          <w:rFonts w:eastAsia="Times New Roman" w:cstheme="minorHAnsi"/>
          <w:b/>
          <w:bCs/>
          <w:i/>
          <w:lang w:eastAsia="sk-SK"/>
        </w:rPr>
        <w:t>k jeho nákaze došlo pri pracovných činnostiach</w:t>
      </w:r>
      <w:r w:rsidRPr="00F252BB">
        <w:rPr>
          <w:rFonts w:eastAsia="Times New Roman" w:cstheme="minorHAnsi"/>
          <w:i/>
          <w:lang w:eastAsia="sk-SK"/>
        </w:rPr>
        <w:t>, kde z povahy tejto činnosti vyplýva väčšia miera rizika vzniku tohto ochorenia.</w:t>
      </w:r>
    </w:p>
    <w:p w:rsidR="00F252BB" w:rsidRPr="00F252BB" w:rsidRDefault="00F252BB" w:rsidP="00F252BB">
      <w:pPr>
        <w:shd w:val="clear" w:color="auto" w:fill="FFFFFF"/>
        <w:spacing w:before="15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sk-SK"/>
        </w:rPr>
      </w:pPr>
      <w:r w:rsidRPr="00F252BB">
        <w:rPr>
          <w:rFonts w:eastAsia="Times New Roman" w:cstheme="minorHAnsi"/>
          <w:i/>
          <w:lang w:eastAsia="sk-SK"/>
        </w:rPr>
        <w:t xml:space="preserve">Všetky potrebné informácie a tlačivá ku </w:t>
      </w:r>
      <w:proofErr w:type="spellStart"/>
      <w:r w:rsidRPr="00F252BB">
        <w:rPr>
          <w:rFonts w:eastAsia="Times New Roman" w:cstheme="minorHAnsi"/>
          <w:i/>
          <w:lang w:eastAsia="sk-SK"/>
        </w:rPr>
        <w:t>covidovému</w:t>
      </w:r>
      <w:proofErr w:type="spellEnd"/>
      <w:r w:rsidRPr="00F252BB">
        <w:rPr>
          <w:rFonts w:eastAsia="Times New Roman" w:cstheme="minorHAnsi"/>
          <w:i/>
          <w:lang w:eastAsia="sk-SK"/>
        </w:rPr>
        <w:t xml:space="preserve"> úrazovému príplatku sú dostupné na webovej stránke Sociálnej poisťovne tu: </w:t>
      </w:r>
      <w:hyperlink r:id="rId5" w:history="1">
        <w:r w:rsidRPr="00F252BB">
          <w:rPr>
            <w:rFonts w:eastAsia="Times New Roman" w:cstheme="minorHAnsi"/>
            <w:i/>
            <w:color w:val="0F4985"/>
            <w:u w:val="single"/>
            <w:lang w:eastAsia="sk-SK"/>
          </w:rPr>
          <w:t>Sociálna poisťovňa - Úrazový príplatok pre COVID-19 (socpoist.sk)</w:t>
        </w:r>
      </w:hyperlink>
      <w:r w:rsidR="00101ED5">
        <w:rPr>
          <w:rFonts w:ascii="Times New Roman" w:eastAsia="Times New Roman" w:hAnsi="Times New Roman" w:cs="Times New Roman"/>
          <w:sz w:val="29"/>
          <w:szCs w:val="29"/>
          <w:lang w:eastAsia="sk-SK"/>
        </w:rPr>
        <w:t>.“.</w:t>
      </w:r>
      <w:bookmarkStart w:id="0" w:name="_GoBack"/>
      <w:bookmarkEnd w:id="0"/>
    </w:p>
    <w:p w:rsidR="00F252BB" w:rsidRDefault="00F252BB"/>
    <w:sectPr w:rsidR="00F25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D4"/>
    <w:rsid w:val="00101ED5"/>
    <w:rsid w:val="004C53D4"/>
    <w:rsid w:val="006858AB"/>
    <w:rsid w:val="00F2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ACF7"/>
  <w15:chartTrackingRefBased/>
  <w15:docId w15:val="{5605AD51-2706-443B-875F-5992751E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25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252BB"/>
    <w:rPr>
      <w:color w:val="0000FF"/>
      <w:u w:val="single"/>
    </w:rPr>
  </w:style>
  <w:style w:type="paragraph" w:customStyle="1" w:styleId="document-text-footer">
    <w:name w:val="document-text-footer"/>
    <w:basedOn w:val="Normlny"/>
    <w:rsid w:val="00F25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25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026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0852">
              <w:marLeft w:val="225"/>
              <w:marRight w:val="225"/>
              <w:marTop w:val="9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ocpoist.sk/urazovy-priplatok-pre-covid-19/69113s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socpoist.sk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5D6855442AAA41BCFFD74B0149E8B3" ma:contentTypeVersion="13" ma:contentTypeDescription="Umožňuje vytvoriť nový dokument." ma:contentTypeScope="" ma:versionID="024aea709acb9107eeb9caadb81e6e08">
  <xsd:schema xmlns:xsd="http://www.w3.org/2001/XMLSchema" xmlns:xs="http://www.w3.org/2001/XMLSchema" xmlns:p="http://schemas.microsoft.com/office/2006/metadata/properties" xmlns:ns2="0d081e47-0346-46a4-b19a-1085deb1af7a" xmlns:ns3="c571e82a-11d7-41e3-83ec-27285d78cf24" targetNamespace="http://schemas.microsoft.com/office/2006/metadata/properties" ma:root="true" ma:fieldsID="c30556a19f1dbb513c1d4868900e107c" ns2:_="" ns3:_="">
    <xsd:import namespace="0d081e47-0346-46a4-b19a-1085deb1af7a"/>
    <xsd:import namespace="c571e82a-11d7-41e3-83ec-27285d78c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81e47-0346-46a4-b19a-1085deb1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1e82a-11d7-41e3-83ec-27285d78c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2B5D5-C4C5-4A15-88E1-2D7967B67BE9}"/>
</file>

<file path=customXml/itemProps2.xml><?xml version="1.0" encoding="utf-8"?>
<ds:datastoreItem xmlns:ds="http://schemas.openxmlformats.org/officeDocument/2006/customXml" ds:itemID="{7121895F-3C00-4978-AB56-3E0D2ADF60A1}"/>
</file>

<file path=customXml/itemProps3.xml><?xml version="1.0" encoding="utf-8"?>
<ds:datastoreItem xmlns:ds="http://schemas.openxmlformats.org/officeDocument/2006/customXml" ds:itemID="{869F9260-E3E5-47F5-AB12-283763052F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Dôvera zdravotná poisťovňa a.s.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Strejčková</dc:creator>
  <cp:keywords/>
  <dc:description/>
  <cp:lastModifiedBy>user1</cp:lastModifiedBy>
  <cp:revision>2</cp:revision>
  <dcterms:created xsi:type="dcterms:W3CDTF">2021-12-29T13:36:00Z</dcterms:created>
  <dcterms:modified xsi:type="dcterms:W3CDTF">2021-12-29T13:36:00Z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0x010100685D6855442AAA41BCFFD74B0149E8B3</vt:lpwstr>
  </property>
</Properties>
</file>